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051" w:rsidRDefault="00D934FC">
      <w:pPr>
        <w:rPr>
          <w:u w:val="single"/>
        </w:rPr>
      </w:pPr>
      <w:r>
        <w:rPr>
          <w:u w:val="single"/>
        </w:rPr>
        <w:t>Overview:</w:t>
      </w:r>
    </w:p>
    <w:p w:rsidR="00032051" w:rsidRDefault="00D934FC">
      <w:proofErr w:type="spellStart"/>
      <w:r>
        <w:t>Viztool</w:t>
      </w:r>
      <w:proofErr w:type="spellEnd"/>
      <w:r>
        <w:t xml:space="preserve"> is a framework that aims to help a user easily visualize any type of data from any source in one location. A user runs </w:t>
      </w:r>
      <w:proofErr w:type="spellStart"/>
      <w:r>
        <w:t>Viztool</w:t>
      </w:r>
      <w:proofErr w:type="spellEnd"/>
      <w:r>
        <w:t xml:space="preserve"> as a Flask server then sends data to the hub component of </w:t>
      </w:r>
      <w:proofErr w:type="spellStart"/>
      <w:r>
        <w:t>Viztool</w:t>
      </w:r>
      <w:proofErr w:type="spellEnd"/>
      <w:r>
        <w:t xml:space="preserve">. The hub processes incoming data updates and then with </w:t>
      </w:r>
      <w:proofErr w:type="spellStart"/>
      <w:r>
        <w:t>WebSockets</w:t>
      </w:r>
      <w:proofErr w:type="spellEnd"/>
      <w:r>
        <w:t xml:space="preserve"> (socket.io) sends data to the frontend to render the visualizations of the data in the form of various graphic objects or tables to an endpoint &lt;host name</w:t>
      </w:r>
      <w:proofErr w:type="gramStart"/>
      <w:r>
        <w:t>&gt;:</w:t>
      </w:r>
      <w:proofErr w:type="gramEnd"/>
      <w:r>
        <w:t xml:space="preserve">&lt;port&gt;. By allowing the user implement their visualizations in JavaScript libraries, </w:t>
      </w:r>
      <w:proofErr w:type="spellStart"/>
      <w:r>
        <w:t>Vizt</w:t>
      </w:r>
      <w:r>
        <w:t>ool</w:t>
      </w:r>
      <w:proofErr w:type="spellEnd"/>
      <w:r>
        <w:t xml:space="preserve"> is highly customizable and extensible. Currently, the demos provided use c3.js and d3.js to create these visualizations. The entry point to the </w:t>
      </w:r>
      <w:proofErr w:type="spellStart"/>
      <w:r>
        <w:t>Viztool</w:t>
      </w:r>
      <w:proofErr w:type="spellEnd"/>
      <w:r>
        <w:t xml:space="preserve"> system is a static JSON configuration file which outlines the devices that will send data, the event</w:t>
      </w:r>
      <w:r>
        <w:t>s and data these devices will send, and in which graphs (as well as their format) the user wants the data to be displayed.</w:t>
      </w:r>
    </w:p>
    <w:p w:rsidR="00032051" w:rsidRDefault="00032051">
      <w:pPr>
        <w:rPr>
          <w:sz w:val="16"/>
          <w:szCs w:val="16"/>
        </w:rPr>
      </w:pPr>
    </w:p>
    <w:p w:rsidR="00032051" w:rsidRDefault="00D934FC">
      <w:pPr>
        <w:rPr>
          <w:u w:val="single"/>
        </w:rPr>
      </w:pPr>
      <w:r>
        <w:rPr>
          <w:u w:val="single"/>
        </w:rPr>
        <w:t>Installation Instructions:</w:t>
      </w:r>
    </w:p>
    <w:p w:rsidR="00032051" w:rsidRDefault="00D934FC">
      <w:pPr>
        <w:spacing w:line="360" w:lineRule="auto"/>
      </w:pPr>
      <w:r>
        <w:t xml:space="preserve">To install the </w:t>
      </w:r>
      <w:proofErr w:type="spellStart"/>
      <w:r>
        <w:t>Viztool</w:t>
      </w:r>
      <w:proofErr w:type="spellEnd"/>
      <w:r>
        <w:t xml:space="preserve"> system onto your own machine, follow these steps:</w:t>
      </w:r>
    </w:p>
    <w:p w:rsidR="00032051" w:rsidRDefault="00D934FC">
      <w:pPr>
        <w:numPr>
          <w:ilvl w:val="0"/>
          <w:numId w:val="1"/>
        </w:numPr>
        <w:spacing w:line="360" w:lineRule="auto"/>
        <w:contextualSpacing/>
      </w:pPr>
      <w:r>
        <w:t>Download and extract the content</w:t>
      </w:r>
      <w:r>
        <w:t xml:space="preserve">s of the </w:t>
      </w:r>
      <w:proofErr w:type="spellStart"/>
      <w:r>
        <w:t>Viztool</w:t>
      </w:r>
      <w:proofErr w:type="spellEnd"/>
      <w:r>
        <w:t xml:space="preserve"> zip folder</w:t>
      </w:r>
    </w:p>
    <w:p w:rsidR="00032051" w:rsidRDefault="00D934FC">
      <w:pPr>
        <w:numPr>
          <w:ilvl w:val="0"/>
          <w:numId w:val="1"/>
        </w:numPr>
        <w:spacing w:line="360" w:lineRule="auto"/>
        <w:contextualSpacing/>
      </w:pPr>
      <w:r>
        <w:t>Ensure Python version 2.7</w:t>
      </w:r>
    </w:p>
    <w:p w:rsidR="00032051" w:rsidRDefault="00D934FC">
      <w:pPr>
        <w:numPr>
          <w:ilvl w:val="0"/>
          <w:numId w:val="1"/>
        </w:numPr>
        <w:spacing w:line="360" w:lineRule="auto"/>
        <w:contextualSpacing/>
      </w:pPr>
      <w:r>
        <w:t>Install dependencies with the command “pip install -r requirements.txt” (strongly recommend virtual environment)</w:t>
      </w:r>
    </w:p>
    <w:p w:rsidR="00032051" w:rsidRDefault="00032051">
      <w:pPr>
        <w:spacing w:line="360" w:lineRule="auto"/>
        <w:rPr>
          <w:sz w:val="16"/>
          <w:szCs w:val="16"/>
        </w:rPr>
      </w:pPr>
    </w:p>
    <w:p w:rsidR="00032051" w:rsidRDefault="00D934FC">
      <w:pPr>
        <w:spacing w:line="360" w:lineRule="auto"/>
        <w:rPr>
          <w:u w:val="single"/>
        </w:rPr>
      </w:pPr>
      <w:r>
        <w:rPr>
          <w:u w:val="single"/>
        </w:rPr>
        <w:t xml:space="preserve">Running </w:t>
      </w:r>
      <w:proofErr w:type="spellStart"/>
      <w:r>
        <w:rPr>
          <w:u w:val="single"/>
        </w:rPr>
        <w:t>Viztool</w:t>
      </w:r>
      <w:proofErr w:type="spellEnd"/>
      <w:r>
        <w:rPr>
          <w:u w:val="single"/>
        </w:rPr>
        <w:t xml:space="preserve"> on “localhost”:</w:t>
      </w:r>
    </w:p>
    <w:p w:rsidR="00032051" w:rsidRDefault="00D934FC">
      <w:pPr>
        <w:spacing w:line="360" w:lineRule="auto"/>
      </w:pPr>
      <w:r>
        <w:t>To run this as a local server simply run the ‘hub.py’ sc</w:t>
      </w:r>
      <w:r>
        <w:t>ript with ‘HOST’ set to “localhost”. This starts the Flask server. A configuration JSON file must be placed in the ‘</w:t>
      </w:r>
      <w:proofErr w:type="spellStart"/>
      <w:r>
        <w:t>config</w:t>
      </w:r>
      <w:proofErr w:type="spellEnd"/>
      <w:r>
        <w:t xml:space="preserve">’ folder (see below more information about the </w:t>
      </w:r>
      <w:proofErr w:type="spellStart"/>
      <w:r>
        <w:t>config</w:t>
      </w:r>
      <w:proofErr w:type="spellEnd"/>
      <w:r>
        <w:t xml:space="preserve"> file) and then once the user visits </w:t>
      </w:r>
      <w:proofErr w:type="gramStart"/>
      <w:r>
        <w:t>localhost:</w:t>
      </w:r>
      <w:proofErr w:type="gramEnd"/>
      <w:r>
        <w:t>&lt;PORT&gt;/&lt;</w:t>
      </w:r>
      <w:proofErr w:type="spellStart"/>
      <w:r>
        <w:t>urlExtension</w:t>
      </w:r>
      <w:proofErr w:type="spellEnd"/>
      <w:r>
        <w:t xml:space="preserve">&gt; the </w:t>
      </w:r>
      <w:proofErr w:type="spellStart"/>
      <w:r>
        <w:t>config</w:t>
      </w:r>
      <w:proofErr w:type="spellEnd"/>
      <w:r>
        <w:t xml:space="preserve"> f</w:t>
      </w:r>
      <w:r>
        <w:t xml:space="preserve">ile with that </w:t>
      </w:r>
      <w:proofErr w:type="spellStart"/>
      <w:r>
        <w:t>urlExtension</w:t>
      </w:r>
      <w:proofErr w:type="spellEnd"/>
      <w:r>
        <w:t xml:space="preserve"> will be registered in the hub. At this point a user can send data to the hub (see below) and visualize the data in graphs or tables at </w:t>
      </w:r>
      <w:proofErr w:type="gramStart"/>
      <w:r>
        <w:t>localhost:</w:t>
      </w:r>
      <w:proofErr w:type="gramEnd"/>
      <w:r>
        <w:t>&lt;PORT&gt;/&lt;</w:t>
      </w:r>
      <w:proofErr w:type="spellStart"/>
      <w:r>
        <w:t>urlExtension</w:t>
      </w:r>
      <w:proofErr w:type="spellEnd"/>
      <w:r>
        <w:t xml:space="preserve">&gt; </w:t>
      </w:r>
    </w:p>
    <w:p w:rsidR="00032051" w:rsidRDefault="00032051">
      <w:pPr>
        <w:spacing w:line="360" w:lineRule="auto"/>
        <w:rPr>
          <w:sz w:val="16"/>
          <w:szCs w:val="16"/>
        </w:rPr>
      </w:pPr>
    </w:p>
    <w:p w:rsidR="00032051" w:rsidRDefault="00D934FC">
      <w:pPr>
        <w:spacing w:line="360" w:lineRule="auto"/>
        <w:rPr>
          <w:u w:val="single"/>
        </w:rPr>
      </w:pPr>
      <w:r>
        <w:rPr>
          <w:u w:val="single"/>
        </w:rPr>
        <w:t xml:space="preserve">Setting up </w:t>
      </w:r>
      <w:proofErr w:type="spellStart"/>
      <w:r>
        <w:rPr>
          <w:u w:val="single"/>
        </w:rPr>
        <w:t>Viztool</w:t>
      </w:r>
      <w:proofErr w:type="spellEnd"/>
      <w:r>
        <w:rPr>
          <w:u w:val="single"/>
        </w:rPr>
        <w:t xml:space="preserve"> to Run on Central Server with Public Endp</w:t>
      </w:r>
      <w:r>
        <w:rPr>
          <w:u w:val="single"/>
        </w:rPr>
        <w:t>oint:</w:t>
      </w:r>
    </w:p>
    <w:p w:rsidR="00032051" w:rsidRDefault="00D934FC">
      <w:pPr>
        <w:spacing w:line="360" w:lineRule="auto"/>
      </w:pPr>
      <w:proofErr w:type="spellStart"/>
      <w:r>
        <w:t>Viztool</w:t>
      </w:r>
      <w:proofErr w:type="spellEnd"/>
      <w:r>
        <w:t xml:space="preserve"> can also be run as a central server (standalone </w:t>
      </w:r>
      <w:proofErr w:type="spellStart"/>
      <w:r>
        <w:t>eventlet</w:t>
      </w:r>
      <w:proofErr w:type="spellEnd"/>
      <w:r>
        <w:t xml:space="preserve"> WSGI server) that data sources on other machines can push data to. Likewise, the visualizations would be viewable to all by going to that endpoint. For example, we have </w:t>
      </w:r>
      <w:proofErr w:type="spellStart"/>
      <w:r>
        <w:t>Viztool</w:t>
      </w:r>
      <w:proofErr w:type="spellEnd"/>
      <w:r>
        <w:t xml:space="preserve"> running </w:t>
      </w:r>
      <w:r>
        <w:t xml:space="preserve">on “vacancy.cs.umd.edu:8000/temperature”. On this page you can view an </w:t>
      </w:r>
      <w:proofErr w:type="spellStart"/>
      <w:r>
        <w:t>IoT</w:t>
      </w:r>
      <w:proofErr w:type="spellEnd"/>
      <w:r>
        <w:t xml:space="preserve"> dashboard monitoring several different temperatures. </w:t>
      </w:r>
    </w:p>
    <w:p w:rsidR="00032051" w:rsidRDefault="00032051">
      <w:pPr>
        <w:spacing w:line="360" w:lineRule="auto"/>
        <w:rPr>
          <w:sz w:val="16"/>
          <w:szCs w:val="16"/>
        </w:rPr>
      </w:pPr>
    </w:p>
    <w:p w:rsidR="00032051" w:rsidRDefault="00D934FC">
      <w:pPr>
        <w:spacing w:line="360" w:lineRule="auto"/>
        <w:rPr>
          <w:u w:val="single"/>
        </w:rPr>
      </w:pPr>
      <w:r>
        <w:rPr>
          <w:u w:val="single"/>
        </w:rPr>
        <w:t>Point of Entry:</w:t>
      </w:r>
    </w:p>
    <w:p w:rsidR="00032051" w:rsidRDefault="00D934FC">
      <w:pPr>
        <w:spacing w:line="360" w:lineRule="auto"/>
      </w:pPr>
      <w:r>
        <w:t xml:space="preserve">The point of entry to </w:t>
      </w:r>
      <w:proofErr w:type="spellStart"/>
      <w:r>
        <w:t>Viztool</w:t>
      </w:r>
      <w:proofErr w:type="spellEnd"/>
      <w:r>
        <w:t xml:space="preserve"> is the static JSON </w:t>
      </w:r>
      <w:proofErr w:type="spellStart"/>
      <w:r>
        <w:t>config</w:t>
      </w:r>
      <w:proofErr w:type="spellEnd"/>
      <w:r>
        <w:t xml:space="preserve"> file. </w:t>
      </w:r>
      <w:proofErr w:type="spellStart"/>
      <w:r>
        <w:t>Config</w:t>
      </w:r>
      <w:proofErr w:type="spellEnd"/>
      <w:r>
        <w:t xml:space="preserve"> files must be named with a .</w:t>
      </w:r>
      <w:proofErr w:type="spellStart"/>
      <w:r>
        <w:t>json</w:t>
      </w:r>
      <w:proofErr w:type="spellEnd"/>
      <w:r>
        <w:t xml:space="preserve"> extensio</w:t>
      </w:r>
      <w:r>
        <w:t>n and placed in the ‘</w:t>
      </w:r>
      <w:proofErr w:type="spellStart"/>
      <w:r>
        <w:t>config</w:t>
      </w:r>
      <w:proofErr w:type="spellEnd"/>
      <w:r>
        <w:t xml:space="preserve">’ directory. The </w:t>
      </w:r>
      <w:proofErr w:type="spellStart"/>
      <w:r>
        <w:t>config</w:t>
      </w:r>
      <w:proofErr w:type="spellEnd"/>
      <w:r>
        <w:t xml:space="preserve"> file defines the devices which will be sending data (in the form of events) and what graphs are to be displayed on the browser and </w:t>
      </w:r>
      <w:r>
        <w:lastRenderedPageBreak/>
        <w:t>in which format. See examples like ‘</w:t>
      </w:r>
      <w:proofErr w:type="spellStart"/>
      <w:r>
        <w:t>temperature.json</w:t>
      </w:r>
      <w:proofErr w:type="spellEnd"/>
      <w:r>
        <w:t>’, ‘</w:t>
      </w:r>
      <w:proofErr w:type="spellStart"/>
      <w:r>
        <w:t>stocks.json</w:t>
      </w:r>
      <w:proofErr w:type="spellEnd"/>
      <w:r>
        <w:t xml:space="preserve">’, and </w:t>
      </w:r>
      <w:r>
        <w:t>‘</w:t>
      </w:r>
      <w:proofErr w:type="spellStart"/>
      <w:r>
        <w:t>status_page.json</w:t>
      </w:r>
      <w:proofErr w:type="spellEnd"/>
      <w:r>
        <w:t xml:space="preserve">.’ The schema for the </w:t>
      </w:r>
      <w:proofErr w:type="spellStart"/>
      <w:r>
        <w:t>config</w:t>
      </w:r>
      <w:proofErr w:type="spellEnd"/>
      <w:r>
        <w:t xml:space="preserve"> is also defined in ‘configValidator.py.’ The graph section of the </w:t>
      </w:r>
      <w:proofErr w:type="spellStart"/>
      <w:r>
        <w:t>config</w:t>
      </w:r>
      <w:proofErr w:type="spellEnd"/>
      <w:r>
        <w:t xml:space="preserve"> contains an object called ‘</w:t>
      </w:r>
      <w:proofErr w:type="spellStart"/>
      <w:r>
        <w:t>json_format</w:t>
      </w:r>
      <w:proofErr w:type="spellEnd"/>
      <w:r>
        <w:t xml:space="preserve">’ this object defines the graphic object in a very similar way to the parameter of the c3.generate </w:t>
      </w:r>
      <w:r>
        <w:t xml:space="preserve">function here: </w:t>
      </w:r>
      <w:hyperlink r:id="rId5" w:anchor="generate">
        <w:r>
          <w:rPr>
            <w:color w:val="1155CC"/>
            <w:u w:val="single"/>
          </w:rPr>
          <w:t>http://c3js.org/gettingstarted.html#generate</w:t>
        </w:r>
      </w:hyperlink>
    </w:p>
    <w:p w:rsidR="00032051" w:rsidRDefault="00032051">
      <w:pPr>
        <w:spacing w:line="360" w:lineRule="auto"/>
      </w:pPr>
    </w:p>
    <w:p w:rsidR="00032051" w:rsidRDefault="00D934FC">
      <w:pPr>
        <w:spacing w:line="360" w:lineRule="auto"/>
      </w:pPr>
      <w:r>
        <w:t>The sources section of the graph object is very important</w:t>
      </w:r>
      <w:bookmarkStart w:id="0" w:name="_GoBack"/>
      <w:bookmarkEnd w:id="0"/>
      <w:r>
        <w:t>. This is what specifies which data fields (from which devices/events) w</w:t>
      </w:r>
      <w:r>
        <w:t xml:space="preserve">ill update the graph object. </w:t>
      </w:r>
    </w:p>
    <w:p w:rsidR="00032051" w:rsidRDefault="00032051">
      <w:pPr>
        <w:spacing w:line="360" w:lineRule="auto"/>
        <w:rPr>
          <w:sz w:val="16"/>
          <w:szCs w:val="16"/>
        </w:rPr>
      </w:pPr>
    </w:p>
    <w:p w:rsidR="00032051" w:rsidRDefault="00D934FC">
      <w:pPr>
        <w:spacing w:line="360" w:lineRule="auto"/>
        <w:rPr>
          <w:u w:val="single"/>
        </w:rPr>
      </w:pPr>
      <w:r>
        <w:rPr>
          <w:u w:val="single"/>
        </w:rPr>
        <w:t xml:space="preserve">Sending Data Event from a Device to </w:t>
      </w:r>
      <w:proofErr w:type="spellStart"/>
      <w:r>
        <w:rPr>
          <w:u w:val="single"/>
        </w:rPr>
        <w:t>Viztool</w:t>
      </w:r>
      <w:proofErr w:type="spellEnd"/>
      <w:r>
        <w:rPr>
          <w:u w:val="single"/>
        </w:rPr>
        <w:t xml:space="preserve"> Hub:</w:t>
      </w:r>
    </w:p>
    <w:p w:rsidR="00032051" w:rsidRDefault="00D934FC">
      <w:pPr>
        <w:spacing w:line="360" w:lineRule="auto"/>
      </w:pPr>
      <w:r>
        <w:t>All data updates sent to the hub must be in the form of JSON and contain a “header” object with “device”, “event”, “</w:t>
      </w:r>
      <w:proofErr w:type="spellStart"/>
      <w:r>
        <w:t>urlExtension</w:t>
      </w:r>
      <w:proofErr w:type="spellEnd"/>
      <w:r>
        <w:t xml:space="preserve">” (note this is a list) fields, and </w:t>
      </w:r>
      <w:proofErr w:type="spellStart"/>
      <w:r>
        <w:t>and</w:t>
      </w:r>
      <w:proofErr w:type="spellEnd"/>
      <w:r>
        <w:t xml:space="preserve"> optional</w:t>
      </w:r>
      <w:r>
        <w:t xml:space="preserve"> “token” field. The name of these fields must match exactly with what was defined in the hub otherwise the updates will be disregarded. The optional “token” field is just a minor security measure that allows a user to ensure not just anyone can update the </w:t>
      </w:r>
      <w:r>
        <w:t xml:space="preserve">data visualization, only those with the proper token defined by the admin in the </w:t>
      </w:r>
      <w:proofErr w:type="spellStart"/>
      <w:r>
        <w:t>config</w:t>
      </w:r>
      <w:proofErr w:type="spellEnd"/>
      <w:r>
        <w:t xml:space="preserve"> file. After the header object is a “data” object. The fields in this must match the data fields listed in the sources section of the </w:t>
      </w:r>
      <w:proofErr w:type="spellStart"/>
      <w:r>
        <w:t>config</w:t>
      </w:r>
      <w:proofErr w:type="spellEnd"/>
      <w:r>
        <w:t>. See “thermostat1.py” or “sc</w:t>
      </w:r>
      <w:r>
        <w:t xml:space="preserve">raper.py,” among other scripts in the ‘devices’ directory for examples. </w:t>
      </w:r>
    </w:p>
    <w:p w:rsidR="00032051" w:rsidRDefault="00032051">
      <w:pPr>
        <w:spacing w:line="360" w:lineRule="auto"/>
        <w:rPr>
          <w:sz w:val="16"/>
          <w:szCs w:val="16"/>
        </w:rPr>
      </w:pPr>
    </w:p>
    <w:p w:rsidR="00032051" w:rsidRDefault="00D934FC">
      <w:pPr>
        <w:spacing w:line="360" w:lineRule="auto"/>
        <w:rPr>
          <w:u w:val="single"/>
        </w:rPr>
      </w:pPr>
      <w:r>
        <w:rPr>
          <w:u w:val="single"/>
        </w:rPr>
        <w:t>Extending the Frontend to Support Custom Visualizations:</w:t>
      </w:r>
    </w:p>
    <w:p w:rsidR="00032051" w:rsidRDefault="00D934FC">
      <w:pPr>
        <w:spacing w:line="360" w:lineRule="auto"/>
      </w:pPr>
      <w:r>
        <w:t xml:space="preserve">An important distinction that must be made clear is that c3.js and d3.js are not parts of </w:t>
      </w:r>
      <w:proofErr w:type="spellStart"/>
      <w:r>
        <w:t>Viztool</w:t>
      </w:r>
      <w:proofErr w:type="spellEnd"/>
      <w:r>
        <w:t xml:space="preserve"> but rather help us in creat</w:t>
      </w:r>
      <w:r>
        <w:t xml:space="preserve">ing the visualization demos. For the walkthrough and in these provided demos they are essentially part of </w:t>
      </w:r>
      <w:proofErr w:type="spellStart"/>
      <w:r>
        <w:t>Viztool</w:t>
      </w:r>
      <w:proofErr w:type="spellEnd"/>
      <w:r>
        <w:t xml:space="preserve">; however, upon final delivery </w:t>
      </w:r>
      <w:proofErr w:type="spellStart"/>
      <w:r>
        <w:t>Viztool</w:t>
      </w:r>
      <w:proofErr w:type="spellEnd"/>
      <w:r>
        <w:t xml:space="preserve"> will aim to be more modular following the c3 ‘generate’ and ‘load’ model, but allowing the user to actua</w:t>
      </w:r>
      <w:r>
        <w:t xml:space="preserve">lly visualize with his own more customizable JavaScript code. </w:t>
      </w:r>
    </w:p>
    <w:p w:rsidR="00032051" w:rsidRDefault="00032051">
      <w:pPr>
        <w:spacing w:line="360" w:lineRule="auto"/>
      </w:pPr>
    </w:p>
    <w:p w:rsidR="00032051" w:rsidRDefault="00D934FC">
      <w:pPr>
        <w:spacing w:line="360" w:lineRule="auto"/>
      </w:pPr>
      <w:r>
        <w:t>The interfaces for visual extension and customization are the data receiving interfaces (</w:t>
      </w:r>
      <w:proofErr w:type="spellStart"/>
      <w:r>
        <w:t>socketio</w:t>
      </w:r>
      <w:proofErr w:type="spellEnd"/>
      <w:r>
        <w:t xml:space="preserve"> event handlers) themselves. In this case, they serve as the first-level handlers for data visu</w:t>
      </w:r>
      <w:r>
        <w:t>alization. The user could include .</w:t>
      </w:r>
      <w:proofErr w:type="spellStart"/>
      <w:r>
        <w:t>js</w:t>
      </w:r>
      <w:proofErr w:type="spellEnd"/>
      <w:r>
        <w:t xml:space="preserve"> files which contain his own visualizations in the header of this template page and then call his “generate” and “reload” functions (the second-level </w:t>
      </w:r>
      <w:proofErr w:type="gramStart"/>
      <w:r>
        <w:t>handlers</w:t>
      </w:r>
      <w:proofErr w:type="gramEnd"/>
      <w:r>
        <w:t>) within those first-level handler. This is also why we could</w:t>
      </w:r>
      <w:r>
        <w:t xml:space="preserve"> easily support the entire c3.js. </w:t>
      </w:r>
    </w:p>
    <w:sectPr w:rsidR="0003205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425A"/>
    <w:multiLevelType w:val="multilevel"/>
    <w:tmpl w:val="738AEF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32051"/>
    <w:rsid w:val="00032051"/>
    <w:rsid w:val="00D9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B533E4-A7D9-4D1D-862F-537033B6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3js.org/gettingstarte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Anthony Breitzman</cp:lastModifiedBy>
  <cp:revision>2</cp:revision>
  <dcterms:created xsi:type="dcterms:W3CDTF">2018-04-26T15:22:00Z</dcterms:created>
  <dcterms:modified xsi:type="dcterms:W3CDTF">2018-04-26T15:22:00Z</dcterms:modified>
</cp:coreProperties>
</file>